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5256" w14:textId="0DFFC4CD" w:rsidR="00754109" w:rsidRPr="00754109" w:rsidRDefault="00364DBE" w:rsidP="00917864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24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X</w:t>
      </w:r>
      <w:r w:rsidR="004C502D"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I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  </w:t>
      </w:r>
      <w:r w:rsidR="00674E73">
        <w:rPr>
          <w:rFonts w:ascii="Times New Roman" w:hAnsi="Times New Roman"/>
          <w:b/>
          <w:noProof/>
          <w:color w:val="C00000"/>
          <w:sz w:val="24"/>
          <w:szCs w:val="32"/>
        </w:rPr>
        <w:t>МЕЖДУНАРОДНАЯ</w:t>
      </w:r>
      <w:r w:rsidR="00660B84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 СТУДЕНЧЕСКАЯ 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>ИНТЕРНЕТ</w:t>
      </w:r>
    </w:p>
    <w:p w14:paraId="41157C71" w14:textId="4902E9C4" w:rsidR="00754109" w:rsidRDefault="004C00A5" w:rsidP="0091786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32"/>
        </w:rPr>
      </w:pPr>
      <w:r w:rsidRPr="00571291">
        <w:rPr>
          <w:rFonts w:ascii="Times New Roman" w:hAnsi="Times New Roman"/>
          <w:noProof/>
          <w:sz w:val="24"/>
          <w:szCs w:val="32"/>
        </w:rPr>
        <w:drawing>
          <wp:inline distT="0" distB="0" distL="0" distR="0" wp14:anchorId="00A96C79" wp14:editId="2381E38A">
            <wp:extent cx="2560320" cy="411480"/>
            <wp:effectExtent l="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09" w:rsidRPr="00571291">
        <w:rPr>
          <w:rFonts w:ascii="Times New Roman" w:hAnsi="Times New Roman"/>
          <w:noProof/>
          <w:sz w:val="24"/>
          <w:szCs w:val="32"/>
        </w:rPr>
        <w:t xml:space="preserve"> </w:t>
      </w:r>
    </w:p>
    <w:p w14:paraId="7053D4AA" w14:textId="77777777" w:rsidR="00754109" w:rsidRDefault="00754109" w:rsidP="0091786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44"/>
        </w:rPr>
      </w:pPr>
      <w:r w:rsidRPr="00571291">
        <w:rPr>
          <w:rFonts w:ascii="Times New Roman" w:hAnsi="Times New Roman"/>
          <w:b/>
          <w:color w:val="C00000"/>
          <w:sz w:val="24"/>
          <w:szCs w:val="44"/>
        </w:rPr>
        <w:t>ПО РУССКОМУ ЯЗЫКУ</w:t>
      </w:r>
    </w:p>
    <w:p w14:paraId="5B1260E3" w14:textId="77777777" w:rsidR="00754109" w:rsidRPr="00571291" w:rsidRDefault="00754109" w:rsidP="0091786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44"/>
        </w:rPr>
      </w:pPr>
    </w:p>
    <w:p w14:paraId="6B1BCA4A" w14:textId="77777777" w:rsidR="00754109" w:rsidRDefault="00754109" w:rsidP="0091786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56177">
        <w:rPr>
          <w:rFonts w:ascii="Times New Roman" w:hAnsi="Times New Roman"/>
          <w:b/>
          <w:color w:val="C00000"/>
          <w:sz w:val="24"/>
          <w:szCs w:val="24"/>
        </w:rPr>
        <w:t>ЗАДАНИЯ ДЛЯ СТУДЕНТОВ ГУМАНИТАРНЫХ СПЕЦИАЛЬНОСТЕЙ</w:t>
      </w:r>
    </w:p>
    <w:p w14:paraId="242C7351" w14:textId="77777777" w:rsidR="00754109" w:rsidRDefault="00754109" w:rsidP="008E3B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850BCC5" w14:textId="771C77C6" w:rsidR="0063211A" w:rsidRDefault="0063211A" w:rsidP="002F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1</w:t>
      </w:r>
    </w:p>
    <w:p w14:paraId="1A2BDEE4" w14:textId="77777777" w:rsidR="00A353DC" w:rsidRDefault="00A353DC" w:rsidP="002F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9CF69" w14:textId="00632FFF" w:rsidR="009F1EAC" w:rsidRPr="004C502D" w:rsidRDefault="004C502D" w:rsidP="00BA2D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Акакий Акакиевич. </w:t>
      </w:r>
      <w:r>
        <w:rPr>
          <w:rFonts w:ascii="Times New Roman" w:hAnsi="Times New Roman"/>
          <w:color w:val="000000"/>
          <w:sz w:val="24"/>
          <w:szCs w:val="24"/>
        </w:rPr>
        <w:t xml:space="preserve">Имя героя гоголевской «Шинели» каким-то образом связано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атеизмом. </w:t>
      </w:r>
      <w:r>
        <w:rPr>
          <w:rFonts w:ascii="Times New Roman" w:hAnsi="Times New Roman"/>
          <w:color w:val="000000"/>
          <w:sz w:val="24"/>
          <w:szCs w:val="24"/>
        </w:rPr>
        <w:t>Проясните эту связь.</w:t>
      </w:r>
    </w:p>
    <w:p w14:paraId="1461921E" w14:textId="7B6DC015" w:rsidR="009F1EAC" w:rsidRDefault="009F1EAC" w:rsidP="002F485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C50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балла)</w:t>
      </w:r>
    </w:p>
    <w:p w14:paraId="7E2F3973" w14:textId="77777777" w:rsidR="00006EA7" w:rsidRPr="008E3BD8" w:rsidRDefault="00006EA7" w:rsidP="009178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4BBE596" w14:textId="77777777" w:rsidR="00006EA7" w:rsidRPr="008E3BD8" w:rsidRDefault="00006EA7" w:rsidP="002F48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2</w:t>
      </w:r>
    </w:p>
    <w:p w14:paraId="6763B296" w14:textId="77777777" w:rsidR="002F4856" w:rsidRDefault="002F4856" w:rsidP="008F3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C71183" w14:textId="625298A0" w:rsidR="008F3C7D" w:rsidRPr="004C502D" w:rsidRDefault="004C502D" w:rsidP="00BA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Мракобесие. </w:t>
      </w:r>
      <w:r w:rsidR="0015612A">
        <w:rPr>
          <w:rFonts w:ascii="Times New Roman" w:hAnsi="Times New Roman"/>
          <w:sz w:val="24"/>
          <w:szCs w:val="24"/>
        </w:rPr>
        <w:t>Что значит это слово? И каким образом оно связано с «бесами»?</w:t>
      </w:r>
    </w:p>
    <w:p w14:paraId="32ABE2C6" w14:textId="2AC14E8F" w:rsidR="009F1EAC" w:rsidRPr="008E3BD8" w:rsidRDefault="009F1EAC" w:rsidP="002F4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61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15612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</w:p>
    <w:p w14:paraId="07278EEA" w14:textId="77777777" w:rsidR="008E3BD8" w:rsidRPr="008E3BD8" w:rsidRDefault="008E3BD8" w:rsidP="009178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A25757" w14:textId="77777777" w:rsidR="00006EA7" w:rsidRPr="008E3BD8" w:rsidRDefault="00006EA7" w:rsidP="002F48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3</w:t>
      </w:r>
    </w:p>
    <w:p w14:paraId="1164BC96" w14:textId="101D92AE" w:rsidR="00687651" w:rsidRDefault="0015612A" w:rsidP="00BA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речевой приём использован в следующих фрагментах из произведения С.</w:t>
      </w:r>
      <w:r w:rsidR="00BA2DA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Довлатова «Записные книжки»?</w:t>
      </w:r>
    </w:p>
    <w:p w14:paraId="75A23DD8" w14:textId="299E2433" w:rsidR="0015612A" w:rsidRDefault="0015612A" w:rsidP="00BA2D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5612A">
        <w:rPr>
          <w:rFonts w:ascii="Times New Roman" w:hAnsi="Times New Roman"/>
          <w:i/>
          <w:iCs/>
          <w:sz w:val="24"/>
          <w:szCs w:val="24"/>
        </w:rPr>
        <w:t>Генрих Сапгир, человек очень талантливый, называл себя «поэтом будущего». Лев Халиф подарил ему свою книгу. Сделал такую надпись: «Поэту будущего от поэта настоящего!»</w:t>
      </w:r>
    </w:p>
    <w:p w14:paraId="32DF8E8C" w14:textId="6011145E" w:rsidR="0015612A" w:rsidRDefault="0015612A" w:rsidP="00BA2D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Бойтесь данайцев, приносящих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donations</w:t>
      </w:r>
      <w:r>
        <w:rPr>
          <w:rFonts w:ascii="Times New Roman" w:hAnsi="Times New Roman"/>
          <w:i/>
          <w:iCs/>
          <w:sz w:val="24"/>
          <w:szCs w:val="24"/>
        </w:rPr>
        <w:t>!</w:t>
      </w:r>
    </w:p>
    <w:p w14:paraId="0A474AD8" w14:textId="4D1583E9" w:rsidR="0015612A" w:rsidRDefault="0015612A" w:rsidP="00BA2D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Реклама фирмы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Мейсис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». Предложение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Бахчаняна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«Светит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Мейсис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светит ясный!..».</w:t>
      </w:r>
    </w:p>
    <w:p w14:paraId="74B1B14C" w14:textId="4FCE7594" w:rsidR="0015612A" w:rsidRDefault="0015612A" w:rsidP="00BA2D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Арьев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E819259" w14:textId="3F7EB901" w:rsidR="0015612A" w:rsidRDefault="0015612A" w:rsidP="00BA2DAD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«…Ночь, Техас, пустыня внемлет Богу…».</w:t>
      </w:r>
    </w:p>
    <w:p w14:paraId="4E93EA09" w14:textId="77777777" w:rsidR="00A353DC" w:rsidRPr="00A353DC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3DC">
        <w:rPr>
          <w:rFonts w:ascii="Times New Roman" w:hAnsi="Times New Roman"/>
          <w:sz w:val="24"/>
          <w:szCs w:val="24"/>
        </w:rPr>
        <w:t>Определите, какая техника лежит в основе создания данного приема в каждом из примеров.</w:t>
      </w:r>
    </w:p>
    <w:p w14:paraId="1B862C45" w14:textId="77777777" w:rsidR="00A353DC" w:rsidRPr="00A353DC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3DC">
        <w:rPr>
          <w:rFonts w:ascii="Times New Roman" w:hAnsi="Times New Roman"/>
          <w:sz w:val="24"/>
          <w:szCs w:val="24"/>
        </w:rPr>
        <w:t>Придумайте свой пример использования этого средства выразительности (примеры, взятые из Интернета, не засчитываются).</w:t>
      </w:r>
    </w:p>
    <w:p w14:paraId="7DC3EBA5" w14:textId="719B8401" w:rsidR="00006EA7" w:rsidRDefault="008E3BD8" w:rsidP="002F4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61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баллов)</w:t>
      </w:r>
    </w:p>
    <w:p w14:paraId="60341F36" w14:textId="77777777" w:rsidR="008E3BD8" w:rsidRPr="008E3BD8" w:rsidRDefault="008E3BD8" w:rsidP="009178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9E47A3" w14:textId="3D80D8F8" w:rsidR="00006EA7" w:rsidRDefault="00006EA7" w:rsidP="002F48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4</w:t>
      </w:r>
    </w:p>
    <w:p w14:paraId="148F93AF" w14:textId="4DF20FD6" w:rsidR="00AA72C9" w:rsidRPr="00BA2DAD" w:rsidRDefault="0015612A" w:rsidP="00BA2DAD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A2DAD">
        <w:rPr>
          <w:rFonts w:ascii="Times New Roman" w:hAnsi="Times New Roman"/>
          <w:sz w:val="24"/>
          <w:szCs w:val="24"/>
        </w:rPr>
        <w:t>В представленных ни</w:t>
      </w:r>
      <w:r w:rsidR="005E16AD">
        <w:rPr>
          <w:rFonts w:ascii="Times New Roman" w:hAnsi="Times New Roman"/>
          <w:sz w:val="24"/>
          <w:szCs w:val="24"/>
        </w:rPr>
        <w:t>ж</w:t>
      </w:r>
      <w:r w:rsidRPr="00BA2DAD">
        <w:rPr>
          <w:rFonts w:ascii="Times New Roman" w:hAnsi="Times New Roman"/>
          <w:sz w:val="24"/>
          <w:szCs w:val="24"/>
        </w:rPr>
        <w:t xml:space="preserve">е контекстах встречается слово </w:t>
      </w:r>
      <w:r w:rsidRPr="00BA2DAD">
        <w:rPr>
          <w:rFonts w:ascii="Times New Roman" w:hAnsi="Times New Roman"/>
          <w:i/>
          <w:iCs/>
          <w:sz w:val="24"/>
          <w:szCs w:val="24"/>
        </w:rPr>
        <w:t>смерд.</w:t>
      </w:r>
    </w:p>
    <w:p w14:paraId="607268D7" w14:textId="5362B550" w:rsidR="0015612A" w:rsidRDefault="0015612A" w:rsidP="00BA2D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 Как смеешь, смерд! Да я тебя за такие речи… </w:t>
      </w:r>
      <w:r>
        <w:rPr>
          <w:rFonts w:ascii="Times New Roman" w:hAnsi="Times New Roman"/>
          <w:sz w:val="24"/>
          <w:szCs w:val="24"/>
        </w:rPr>
        <w:t>(Н. Дежнев. Принцип неопределенности. 2009 г.)</w:t>
      </w:r>
    </w:p>
    <w:p w14:paraId="0CD2A910" w14:textId="41B741E2" w:rsidR="0015612A" w:rsidRDefault="0015612A" w:rsidP="00BA2D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 Царь умрёт, смерд умрёт,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христьяне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татары помрут, но палачу жить и жить. </w:t>
      </w:r>
      <w:r>
        <w:rPr>
          <w:rFonts w:ascii="Times New Roman" w:hAnsi="Times New Roman"/>
          <w:sz w:val="24"/>
          <w:szCs w:val="24"/>
        </w:rPr>
        <w:t>(А.</w:t>
      </w:r>
      <w:r w:rsidR="00706E1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Ким. Белка. 1984 г.)</w:t>
      </w:r>
    </w:p>
    <w:p w14:paraId="531871AA" w14:textId="300B65C4" w:rsidR="0015612A" w:rsidRPr="0015612A" w:rsidRDefault="0015612A" w:rsidP="00BA2DA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прямое значен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ие устаревшего слова </w:t>
      </w:r>
      <w:r>
        <w:rPr>
          <w:rFonts w:ascii="Times New Roman" w:hAnsi="Times New Roman"/>
          <w:i/>
          <w:iCs/>
          <w:sz w:val="24"/>
          <w:szCs w:val="24"/>
        </w:rPr>
        <w:t>смерд.</w:t>
      </w:r>
    </w:p>
    <w:p w14:paraId="404BF043" w14:textId="342715F0" w:rsidR="0015612A" w:rsidRDefault="0015612A" w:rsidP="00BA2DA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типу лексики – к архаизмам или историзмам – относится слово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>? Ответ аргументируйте.</w:t>
      </w:r>
    </w:p>
    <w:p w14:paraId="5A817074" w14:textId="3DFB2AD0" w:rsidR="0015612A" w:rsidRDefault="0015612A" w:rsidP="00BA2DA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Приведите минимум 5 слов современного русского языка, родственных слову </w:t>
      </w:r>
      <w:r>
        <w:rPr>
          <w:rFonts w:ascii="Times New Roman" w:hAnsi="Times New Roman"/>
          <w:i/>
          <w:iCs/>
          <w:sz w:val="24"/>
          <w:szCs w:val="24"/>
        </w:rPr>
        <w:t xml:space="preserve">смерд </w:t>
      </w:r>
      <w:r>
        <w:rPr>
          <w:rFonts w:ascii="Times New Roman" w:hAnsi="Times New Roman"/>
          <w:sz w:val="24"/>
          <w:szCs w:val="24"/>
        </w:rPr>
        <w:t>с позиции этимологии.</w:t>
      </w:r>
    </w:p>
    <w:p w14:paraId="67A63A96" w14:textId="4C5D43A0" w:rsidR="0015612A" w:rsidRPr="0015612A" w:rsidRDefault="0015612A" w:rsidP="00BA2DA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однокоренных и родственных с позиции этимологии </w:t>
      </w:r>
      <w:proofErr w:type="gramStart"/>
      <w:r>
        <w:rPr>
          <w:rFonts w:ascii="Times New Roman" w:hAnsi="Times New Roman"/>
          <w:sz w:val="24"/>
          <w:szCs w:val="24"/>
        </w:rPr>
        <w:t>слов к слову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 xml:space="preserve"> составьте максимально длинное предложение (текст). В качестве </w:t>
      </w:r>
      <w:r w:rsidR="00360D43">
        <w:rPr>
          <w:rFonts w:ascii="Times New Roman" w:hAnsi="Times New Roman"/>
          <w:sz w:val="24"/>
          <w:szCs w:val="24"/>
        </w:rPr>
        <w:t>знаменательных слов должны быть только родственные слова, для связки могут быть использованы разные служебные слова.</w:t>
      </w:r>
    </w:p>
    <w:p w14:paraId="116E5F37" w14:textId="4872AEBB" w:rsidR="009F1EAC" w:rsidRDefault="00360D43" w:rsidP="002F485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E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="009F1EAC">
        <w:rPr>
          <w:rFonts w:ascii="Times New Roman" w:hAnsi="Times New Roman"/>
          <w:sz w:val="24"/>
          <w:szCs w:val="24"/>
        </w:rPr>
        <w:t xml:space="preserve"> баллов)</w:t>
      </w:r>
    </w:p>
    <w:p w14:paraId="077A5CAD" w14:textId="77777777" w:rsidR="00360D43" w:rsidRPr="008E3BD8" w:rsidRDefault="00360D43" w:rsidP="002F485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78251" w14:textId="77777777" w:rsidR="00006EA7" w:rsidRDefault="00006EA7" w:rsidP="002F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5</w:t>
      </w:r>
    </w:p>
    <w:p w14:paraId="1C5F4641" w14:textId="77777777" w:rsidR="002F4856" w:rsidRPr="008E3BD8" w:rsidRDefault="002F4856" w:rsidP="002F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22DF66" w14:textId="5F3DE998" w:rsidR="0047434C" w:rsidRPr="00360D43" w:rsidRDefault="00360D43" w:rsidP="00BA2DA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Составьте небольшой текст (не более 1000 знаков) для газеты на тему «Красноярское метро». Укажите стиль и жанр своего текста.</w:t>
      </w:r>
    </w:p>
    <w:p w14:paraId="7234543E" w14:textId="567EC7AD" w:rsidR="0047434C" w:rsidRPr="0047434C" w:rsidRDefault="00360D43" w:rsidP="00360D43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43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47434C">
        <w:rPr>
          <w:rFonts w:ascii="Times New Roman" w:hAnsi="Times New Roman"/>
          <w:sz w:val="24"/>
          <w:szCs w:val="24"/>
        </w:rPr>
        <w:t xml:space="preserve"> баллов)</w:t>
      </w:r>
    </w:p>
    <w:sectPr w:rsidR="0047434C" w:rsidRPr="0047434C" w:rsidSect="00A353D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B4792"/>
    <w:multiLevelType w:val="hybridMultilevel"/>
    <w:tmpl w:val="E9DA0518"/>
    <w:lvl w:ilvl="0" w:tplc="8D8A7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E2FA6"/>
    <w:multiLevelType w:val="multilevel"/>
    <w:tmpl w:val="39E0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8B23DFE"/>
    <w:multiLevelType w:val="hybridMultilevel"/>
    <w:tmpl w:val="0A64E75E"/>
    <w:lvl w:ilvl="0" w:tplc="E4DEA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E"/>
    <w:rsid w:val="00006EA7"/>
    <w:rsid w:val="00016914"/>
    <w:rsid w:val="00032AD8"/>
    <w:rsid w:val="0015612A"/>
    <w:rsid w:val="00180EBE"/>
    <w:rsid w:val="002F4856"/>
    <w:rsid w:val="00360D43"/>
    <w:rsid w:val="00364DBE"/>
    <w:rsid w:val="003944C8"/>
    <w:rsid w:val="00453CF3"/>
    <w:rsid w:val="00470EEE"/>
    <w:rsid w:val="0047434C"/>
    <w:rsid w:val="004959CA"/>
    <w:rsid w:val="004B511A"/>
    <w:rsid w:val="004C00A5"/>
    <w:rsid w:val="004C502D"/>
    <w:rsid w:val="00511F03"/>
    <w:rsid w:val="005913CD"/>
    <w:rsid w:val="005E16AD"/>
    <w:rsid w:val="005E342F"/>
    <w:rsid w:val="0063211A"/>
    <w:rsid w:val="00660B84"/>
    <w:rsid w:val="00674E73"/>
    <w:rsid w:val="00687651"/>
    <w:rsid w:val="00706E19"/>
    <w:rsid w:val="00754109"/>
    <w:rsid w:val="007C23B0"/>
    <w:rsid w:val="007D6F57"/>
    <w:rsid w:val="008E3BD8"/>
    <w:rsid w:val="008F20D7"/>
    <w:rsid w:val="008F3C7D"/>
    <w:rsid w:val="00917864"/>
    <w:rsid w:val="00921AA5"/>
    <w:rsid w:val="009422E7"/>
    <w:rsid w:val="009F1EAC"/>
    <w:rsid w:val="00A353DC"/>
    <w:rsid w:val="00AA72C9"/>
    <w:rsid w:val="00AD5049"/>
    <w:rsid w:val="00B71731"/>
    <w:rsid w:val="00B84CB3"/>
    <w:rsid w:val="00BA2DAD"/>
    <w:rsid w:val="00BE607A"/>
    <w:rsid w:val="00BF3730"/>
    <w:rsid w:val="00C25C7B"/>
    <w:rsid w:val="00C750EB"/>
    <w:rsid w:val="00CB0B9A"/>
    <w:rsid w:val="00CE008F"/>
    <w:rsid w:val="00D60692"/>
    <w:rsid w:val="00D7672C"/>
    <w:rsid w:val="00E47B35"/>
    <w:rsid w:val="00EC399A"/>
    <w:rsid w:val="00ED17D4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71E"/>
  <w15:chartTrackingRefBased/>
  <w15:docId w15:val="{20C21F0D-928D-4F51-A509-370799E5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EE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8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B635-1575-4125-B080-826071DD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zhuravel2019@outlook.com</cp:lastModifiedBy>
  <cp:revision>9</cp:revision>
  <dcterms:created xsi:type="dcterms:W3CDTF">2020-02-10T04:43:00Z</dcterms:created>
  <dcterms:modified xsi:type="dcterms:W3CDTF">2020-02-20T23:19:00Z</dcterms:modified>
</cp:coreProperties>
</file>