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E" w:rsidRPr="00532876" w:rsidRDefault="00693445" w:rsidP="00693445">
      <w:pPr>
        <w:tabs>
          <w:tab w:val="left" w:pos="5387"/>
        </w:tabs>
        <w:spacing w:line="240" w:lineRule="auto"/>
        <w:ind w:left="723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99870" cy="731520"/>
            <wp:effectExtent l="19050" t="0" r="5080" b="0"/>
            <wp:docPr id="1" name="Рисунок 1" descr="F:\_ДОКУМЕНТЫ\12_Организационная работа\ISUF\лого_перекрест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ДОКУМЕНТЫ\12_Организационная работа\ISUF\лого_перекресток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45" w:rsidRDefault="00693445" w:rsidP="00693445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F919DB" w:rsidRPr="00693445" w:rsidRDefault="004C250E" w:rsidP="00693445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93445">
        <w:rPr>
          <w:rFonts w:ascii="Times New Roman" w:hAnsi="Times New Roman" w:cs="Times New Roman"/>
          <w:sz w:val="24"/>
          <w:szCs w:val="24"/>
        </w:rPr>
        <w:t>Уважаемые участники и гости конференции</w:t>
      </w:r>
      <w:r w:rsidR="00693445">
        <w:rPr>
          <w:rFonts w:ascii="Times New Roman" w:hAnsi="Times New Roman" w:cs="Times New Roman"/>
          <w:sz w:val="24"/>
          <w:szCs w:val="24"/>
        </w:rPr>
        <w:t xml:space="preserve"> </w:t>
      </w:r>
      <w:r w:rsidR="00693445" w:rsidRPr="00693445">
        <w:rPr>
          <w:rFonts w:ascii="Times New Roman" w:hAnsi="Times New Roman" w:cs="Times New Roman"/>
          <w:sz w:val="24"/>
          <w:szCs w:val="24"/>
        </w:rPr>
        <w:t>XXV Международная конференция ISUF 2018</w:t>
      </w:r>
      <w:r w:rsidRPr="00693445">
        <w:rPr>
          <w:rFonts w:ascii="Times New Roman" w:hAnsi="Times New Roman" w:cs="Times New Roman"/>
          <w:sz w:val="24"/>
          <w:szCs w:val="24"/>
        </w:rPr>
        <w:t>!</w:t>
      </w:r>
    </w:p>
    <w:p w:rsidR="004C250E" w:rsidRDefault="004C250E" w:rsidP="00693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CAC">
        <w:rPr>
          <w:rFonts w:ascii="Times New Roman" w:hAnsi="Times New Roman" w:cs="Times New Roman"/>
          <w:sz w:val="24"/>
          <w:szCs w:val="24"/>
        </w:rPr>
        <w:t>Предо</w:t>
      </w:r>
      <w:r w:rsidR="00693445">
        <w:rPr>
          <w:rFonts w:ascii="Times New Roman" w:hAnsi="Times New Roman" w:cs="Times New Roman"/>
          <w:sz w:val="24"/>
          <w:szCs w:val="24"/>
        </w:rPr>
        <w:t xml:space="preserve">ставляем информацию для гостей </w:t>
      </w:r>
      <w:r w:rsidRPr="00286CAC">
        <w:rPr>
          <w:rFonts w:ascii="Times New Roman" w:hAnsi="Times New Roman" w:cs="Times New Roman"/>
          <w:sz w:val="24"/>
          <w:szCs w:val="24"/>
        </w:rPr>
        <w:t xml:space="preserve"> участников партнёрской конференции «</w:t>
      </w:r>
      <w:r w:rsidR="00693445" w:rsidRPr="00693445">
        <w:rPr>
          <w:rFonts w:ascii="Times New Roman" w:hAnsi="Times New Roman" w:cs="Times New Roman"/>
          <w:sz w:val="24"/>
          <w:szCs w:val="24"/>
        </w:rPr>
        <w:t>XXV Международная конференция ISUF 2018</w:t>
      </w:r>
      <w:r w:rsidRPr="00286CAC">
        <w:rPr>
          <w:rFonts w:ascii="Times New Roman" w:hAnsi="Times New Roman" w:cs="Times New Roman"/>
          <w:sz w:val="24"/>
          <w:szCs w:val="24"/>
        </w:rPr>
        <w:t>»</w:t>
      </w:r>
      <w:r w:rsidR="00693445">
        <w:rPr>
          <w:rFonts w:ascii="Times New Roman" w:hAnsi="Times New Roman" w:cs="Times New Roman"/>
          <w:sz w:val="24"/>
          <w:szCs w:val="24"/>
        </w:rPr>
        <w:t xml:space="preserve"> 5-9 июля 2018 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 Сибирском федеральном университете (корпус А). </w:t>
      </w:r>
    </w:p>
    <w:p w:rsidR="008F53D1" w:rsidRPr="00693445" w:rsidRDefault="00286CAC" w:rsidP="008F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и проводы гостей, принима</w:t>
      </w:r>
      <w:r w:rsidR="007113B8">
        <w:rPr>
          <w:rFonts w:ascii="Times New Roman" w:hAnsi="Times New Roman" w:cs="Times New Roman"/>
          <w:sz w:val="24"/>
          <w:szCs w:val="24"/>
        </w:rPr>
        <w:t>ющих участие в конференции, буду</w:t>
      </w:r>
      <w:r>
        <w:rPr>
          <w:rFonts w:ascii="Times New Roman" w:hAnsi="Times New Roman" w:cs="Times New Roman"/>
          <w:sz w:val="24"/>
          <w:szCs w:val="24"/>
        </w:rPr>
        <w:t>т организован</w:t>
      </w:r>
      <w:r w:rsidR="007113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 аэропорта «Емельяново Красноярск» до места проживания, от места </w:t>
      </w:r>
      <w:r w:rsidRPr="00693445">
        <w:rPr>
          <w:rFonts w:ascii="Times New Roman" w:hAnsi="Times New Roman" w:cs="Times New Roman"/>
          <w:sz w:val="24"/>
          <w:szCs w:val="24"/>
        </w:rPr>
        <w:t xml:space="preserve">проживания до аэропорта «Емельяново Красноярск». Встречать участников будут: </w:t>
      </w:r>
    </w:p>
    <w:p w:rsidR="00286CAC" w:rsidRPr="00693445" w:rsidRDefault="008F53D1" w:rsidP="008F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445">
        <w:rPr>
          <w:rFonts w:ascii="Times New Roman" w:hAnsi="Times New Roman" w:cs="Times New Roman"/>
          <w:sz w:val="24"/>
          <w:szCs w:val="24"/>
        </w:rPr>
        <w:t>- ФИО (должность, кон</w:t>
      </w:r>
      <w:proofErr w:type="gramStart"/>
      <w:r w:rsidRPr="006934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93445">
        <w:rPr>
          <w:rFonts w:ascii="Times New Roman" w:hAnsi="Times New Roman" w:cs="Times New Roman"/>
          <w:sz w:val="24"/>
          <w:szCs w:val="24"/>
        </w:rPr>
        <w:t>ел.)</w:t>
      </w:r>
      <w:r w:rsidR="00693445" w:rsidRPr="00693445">
        <w:rPr>
          <w:rFonts w:ascii="Times New Roman" w:hAnsi="Times New Roman" w:cs="Times New Roman"/>
          <w:sz w:val="24"/>
          <w:szCs w:val="24"/>
        </w:rPr>
        <w:t xml:space="preserve"> – </w:t>
      </w:r>
      <w:r w:rsidR="00693445" w:rsidRPr="00693445">
        <w:rPr>
          <w:rFonts w:ascii="Times New Roman" w:hAnsi="Times New Roman" w:cs="Times New Roman"/>
          <w:i/>
          <w:sz w:val="24"/>
          <w:szCs w:val="24"/>
        </w:rPr>
        <w:t>будет указано позже</w:t>
      </w:r>
      <w:r w:rsidRPr="00693445">
        <w:rPr>
          <w:rFonts w:ascii="Times New Roman" w:hAnsi="Times New Roman" w:cs="Times New Roman"/>
          <w:i/>
          <w:sz w:val="24"/>
          <w:szCs w:val="24"/>
        </w:rPr>
        <w:t>,</w:t>
      </w:r>
    </w:p>
    <w:p w:rsidR="008F53D1" w:rsidRDefault="00693445" w:rsidP="008F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445">
        <w:rPr>
          <w:rFonts w:ascii="Times New Roman" w:hAnsi="Times New Roman" w:cs="Times New Roman"/>
          <w:sz w:val="24"/>
          <w:szCs w:val="24"/>
        </w:rPr>
        <w:t>- ФИО (должность, кон</w:t>
      </w:r>
      <w:proofErr w:type="gramStart"/>
      <w:r w:rsidRPr="006934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93445">
        <w:rPr>
          <w:rFonts w:ascii="Times New Roman" w:hAnsi="Times New Roman" w:cs="Times New Roman"/>
          <w:sz w:val="24"/>
          <w:szCs w:val="24"/>
        </w:rPr>
        <w:t xml:space="preserve">ел.) - </w:t>
      </w:r>
      <w:r w:rsidRPr="00693445">
        <w:rPr>
          <w:rFonts w:ascii="Times New Roman" w:hAnsi="Times New Roman" w:cs="Times New Roman"/>
          <w:i/>
          <w:sz w:val="24"/>
          <w:szCs w:val="24"/>
        </w:rPr>
        <w:t>будет указано позже.</w:t>
      </w:r>
    </w:p>
    <w:p w:rsidR="00CB2961" w:rsidRPr="00286CAC" w:rsidRDefault="00CB2961" w:rsidP="008F5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ознакомиться вас </w:t>
      </w:r>
      <w:r w:rsidR="008F53D1">
        <w:rPr>
          <w:rFonts w:ascii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z w:val="24"/>
          <w:szCs w:val="24"/>
        </w:rPr>
        <w:t>со следующей информацией и уведомить нас о предпочитаемом виде заселения:</w:t>
      </w:r>
    </w:p>
    <w:tbl>
      <w:tblPr>
        <w:tblStyle w:val="a3"/>
        <w:tblW w:w="0" w:type="auto"/>
        <w:tblLook w:val="04A0"/>
      </w:tblPr>
      <w:tblGrid>
        <w:gridCol w:w="2888"/>
        <w:gridCol w:w="2339"/>
        <w:gridCol w:w="4344"/>
      </w:tblGrid>
      <w:tr w:rsidR="00286CAC" w:rsidRPr="00286CAC" w:rsidTr="00AE27AE">
        <w:tc>
          <w:tcPr>
            <w:tcW w:w="2888" w:type="dxa"/>
          </w:tcPr>
          <w:p w:rsidR="00286CAC" w:rsidRPr="007113B8" w:rsidRDefault="0028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</w:t>
            </w:r>
          </w:p>
        </w:tc>
        <w:tc>
          <w:tcPr>
            <w:tcW w:w="6683" w:type="dxa"/>
            <w:gridSpan w:val="2"/>
          </w:tcPr>
          <w:p w:rsidR="00286CAC" w:rsidRPr="00286CAC" w:rsidRDefault="00286CAC" w:rsidP="002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Pr="00286C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 w:rsidRPr="00286C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Россия, Красноярский край, </w:t>
              </w:r>
              <w:proofErr w:type="spellStart"/>
              <w:r w:rsidRPr="00286C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Емельяновский</w:t>
              </w:r>
              <w:proofErr w:type="spellEnd"/>
              <w:r w:rsidRPr="00286C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район, аэропорт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286C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Емельяново</w:t>
              </w:r>
            </w:hyperlink>
            <w:r w:rsidRPr="00286C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53D1" w:rsidRPr="00286CAC" w:rsidTr="00AE27AE">
        <w:tc>
          <w:tcPr>
            <w:tcW w:w="2888" w:type="dxa"/>
          </w:tcPr>
          <w:p w:rsidR="008F53D1" w:rsidRPr="007113B8" w:rsidRDefault="008F53D1" w:rsidP="0079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6683" w:type="dxa"/>
            <w:gridSpan w:val="2"/>
          </w:tcPr>
          <w:p w:rsidR="008F53D1" w:rsidRPr="007113B8" w:rsidRDefault="008F53D1" w:rsidP="0069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проспект </w:t>
            </w:r>
            <w:r w:rsidRPr="009E6C64">
              <w:rPr>
                <w:rFonts w:ascii="Times New Roman" w:hAnsi="Times New Roman" w:cs="Times New Roman"/>
                <w:sz w:val="24"/>
                <w:szCs w:val="24"/>
              </w:rPr>
              <w:t>Свободный, 82А (Пирамида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корпус А</w:t>
            </w:r>
            <w:r w:rsidRPr="009E6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конференц-зал </w:t>
            </w:r>
          </w:p>
        </w:tc>
      </w:tr>
      <w:tr w:rsidR="00E00275" w:rsidTr="00AE27AE">
        <w:trPr>
          <w:trHeight w:val="538"/>
        </w:trPr>
        <w:tc>
          <w:tcPr>
            <w:tcW w:w="2888" w:type="dxa"/>
            <w:vMerge w:val="restart"/>
          </w:tcPr>
          <w:p w:rsidR="00E00275" w:rsidRPr="007113B8" w:rsidRDefault="00E00275">
            <w:pPr>
              <w:rPr>
                <w:b/>
              </w:rPr>
            </w:pPr>
            <w:r w:rsidRPr="007113B8">
              <w:rPr>
                <w:rFonts w:ascii="Times New Roman" w:hAnsi="Times New Roman" w:cs="Times New Roman"/>
                <w:b/>
                <w:sz w:val="24"/>
                <w:szCs w:val="24"/>
              </w:rPr>
              <w:t>Заселение</w:t>
            </w:r>
          </w:p>
        </w:tc>
        <w:tc>
          <w:tcPr>
            <w:tcW w:w="2339" w:type="dxa"/>
          </w:tcPr>
          <w:p w:rsidR="00E00275" w:rsidRPr="00693445" w:rsidRDefault="00E0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</w:t>
            </w:r>
            <w:proofErr w:type="gramStart"/>
            <w:r w:rsidR="004B69EF" w:rsidRPr="00693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Ibis</w:t>
            </w:r>
            <w:proofErr w:type="gramEnd"/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 Центр»</w:t>
            </w:r>
          </w:p>
          <w:p w:rsidR="00E00275" w:rsidRPr="00286CAC" w:rsidRDefault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</w:tc>
        <w:tc>
          <w:tcPr>
            <w:tcW w:w="4344" w:type="dxa"/>
          </w:tcPr>
          <w:p w:rsidR="00E00275" w:rsidRDefault="00E0027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="007113B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у</w:t>
            </w:r>
            <w:r w:rsidRPr="00E00275">
              <w:rPr>
                <w:rFonts w:ascii="Times New Roman" w:hAnsi="Times New Roman" w:cs="Times New Roman"/>
                <w:bCs/>
                <w:sz w:val="24"/>
                <w:szCs w:val="24"/>
              </w:rPr>
              <w:t>лица Карла Маркса</w:t>
            </w:r>
            <w:r w:rsidR="00CB29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00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</w:t>
            </w:r>
          </w:p>
          <w:p w:rsidR="00C32195" w:rsidRPr="00C32195" w:rsidRDefault="00C3219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Pr="00C321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www.ibis.com/8121</w:t>
              </w:r>
            </w:hyperlink>
          </w:p>
          <w:p w:rsidR="00C32195" w:rsidRPr="00C32195" w:rsidRDefault="00C3219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 (391) 204-13-00</w:t>
            </w:r>
          </w:p>
          <w:p w:rsidR="00E00275" w:rsidRDefault="00E0027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275" w:rsidRDefault="00E0027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от </w:t>
            </w:r>
            <w:r w:rsidR="00CB2961">
              <w:rPr>
                <w:rFonts w:ascii="Times New Roman" w:hAnsi="Times New Roman" w:cs="Times New Roman"/>
                <w:bCs/>
                <w:sz w:val="24"/>
                <w:szCs w:val="24"/>
              </w:rPr>
              <w:t>2 50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руб</w:t>
            </w:r>
          </w:p>
          <w:p w:rsidR="00C32195" w:rsidRDefault="00C3219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195" w:rsidRPr="007113B8" w:rsidRDefault="008F53D1" w:rsidP="007113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</w:t>
            </w:r>
            <w:r w:rsidR="00C32195"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гостиницы до места проведения конференции:</w:t>
            </w:r>
          </w:p>
          <w:p w:rsidR="00C32195" w:rsidRDefault="00C3219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195" w:rsidRDefault="00C32195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113B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время в пути</w:t>
            </w:r>
            <w:r w:rsidRPr="00C3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</w:t>
            </w:r>
            <w:r w:rsidR="007113B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средний чек: от 170 руб.</w:t>
            </w:r>
          </w:p>
          <w:p w:rsidR="007113B8" w:rsidRPr="007113B8" w:rsidRDefault="007113B8" w:rsidP="007113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Автобусы (проезд 22 руб): </w:t>
            </w:r>
          </w:p>
          <w:p w:rsidR="00C32195" w:rsidRDefault="007113B8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остановки Театр Оперы и балета автобус №90 до остановки Сибирский федеральный университет (среднее время в пути 37 мин);</w:t>
            </w:r>
          </w:p>
          <w:p w:rsidR="007113B8" w:rsidRDefault="007113B8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остановки Технологический университет автобусы №12, 68 до остановки Сибирский федеральный университет (среднее время в пути 44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мин);</w:t>
            </w:r>
          </w:p>
          <w:p w:rsidR="007113B8" w:rsidRDefault="007113B8" w:rsidP="0071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остановки Стадион Локомотив </w:t>
            </w:r>
            <w:r w:rsidR="004B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Ленина)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№32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остановки Сибирский федеральный университет (среднее время в пути 46 мин).</w:t>
            </w:r>
          </w:p>
          <w:p w:rsidR="00C32195" w:rsidRPr="00286CAC" w:rsidRDefault="00C32195" w:rsidP="00C3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75" w:rsidTr="00AE27AE">
        <w:trPr>
          <w:trHeight w:val="422"/>
        </w:trPr>
        <w:tc>
          <w:tcPr>
            <w:tcW w:w="2888" w:type="dxa"/>
            <w:vMerge/>
          </w:tcPr>
          <w:p w:rsidR="00E00275" w:rsidRPr="00286CAC" w:rsidRDefault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00275" w:rsidRPr="00693445" w:rsidRDefault="00E0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«Красноярск»</w:t>
            </w:r>
          </w:p>
          <w:p w:rsidR="007113B8" w:rsidRPr="00693445" w:rsidRDefault="0071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3 звезды</w:t>
            </w:r>
          </w:p>
          <w:p w:rsidR="00E00275" w:rsidRDefault="00E00275" w:rsidP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E00275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>, улица</w:t>
            </w:r>
            <w:r w:rsidR="007113B8" w:rsidRPr="00711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Урицкого, 94</w:t>
            </w: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CB296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www.hotelkrs.ru</w:t>
              </w:r>
            </w:hyperlink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гостиницакрасноярск</w:t>
            </w:r>
            <w:proofErr w:type="gramStart"/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 (391) 274-94-03, +7 (391) 274-94-00</w:t>
            </w: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3000 руб</w:t>
            </w: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961" w:rsidRDefault="008F53D1" w:rsidP="00CB2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</w:t>
            </w:r>
            <w:r w:rsidR="00CB2961"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гостиницы до места проведения конференции:</w:t>
            </w: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961" w:rsidRDefault="00CB2961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среднее время в пути</w:t>
            </w:r>
            <w:r w:rsidR="0084400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мин, средний чек: от 1</w:t>
            </w:r>
            <w:r w:rsidR="008440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руб.</w:t>
            </w:r>
          </w:p>
          <w:p w:rsidR="00CB2961" w:rsidRPr="007113B8" w:rsidRDefault="00CB2961" w:rsidP="00CB2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Автобусы (проезд 22 руб): </w:t>
            </w:r>
          </w:p>
          <w:p w:rsidR="00CB2961" w:rsidRDefault="0084400B" w:rsidP="00CB29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остановки Театр Оперы и балета автобус №90 до остановки Сибирский федеральный университет (среднее время в пути 30 мин);</w:t>
            </w:r>
          </w:p>
          <w:p w:rsidR="0084400B" w:rsidRDefault="0084400B" w:rsidP="008440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остановки Театр Оперы и балета автобус №12 до остановки Сибирский федеральный университет (среднее время в пути 38 мин);</w:t>
            </w:r>
          </w:p>
          <w:p w:rsidR="0084400B" w:rsidRDefault="0084400B" w:rsidP="008440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остановки Стадион Локомотив </w:t>
            </w:r>
            <w:r w:rsidR="004B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Ленина)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№32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остановки Сибирский федеральный университет (среднее время в пути 41 мин).</w:t>
            </w:r>
          </w:p>
          <w:p w:rsidR="0084400B" w:rsidRPr="00CB2961" w:rsidRDefault="0084400B" w:rsidP="00CB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75" w:rsidTr="00AE27AE">
        <w:trPr>
          <w:trHeight w:val="461"/>
        </w:trPr>
        <w:tc>
          <w:tcPr>
            <w:tcW w:w="2888" w:type="dxa"/>
            <w:vMerge/>
          </w:tcPr>
          <w:p w:rsidR="00E00275" w:rsidRPr="00286CAC" w:rsidRDefault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00275" w:rsidRPr="00693445" w:rsidRDefault="00E00275" w:rsidP="004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</w:t>
            </w:r>
            <w:r w:rsidR="004B69EF" w:rsidRPr="00693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Novotel</w:t>
            </w: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934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69EF" w:rsidRPr="00693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4B69EF" w:rsidRPr="00693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звезды</w:t>
            </w:r>
            <w:proofErr w:type="spellEnd"/>
          </w:p>
        </w:tc>
        <w:tc>
          <w:tcPr>
            <w:tcW w:w="4344" w:type="dxa"/>
          </w:tcPr>
          <w:p w:rsidR="004B69EF" w:rsidRP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>, улица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</w:t>
            </w:r>
          </w:p>
          <w:p w:rsidR="004B69EF" w:rsidRP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proofErr w:type="spellEnd"/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B69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novotel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/8122</w:t>
            </w:r>
          </w:p>
          <w:p w:rsidR="004B69EF" w:rsidRPr="00532876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 (391) 2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4-0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B69EF" w:rsidRPr="00532876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 (391) 2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Pr="005328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3 500 руб</w:t>
            </w: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9EF" w:rsidRDefault="008F53D1" w:rsidP="004B69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</w:t>
            </w:r>
            <w:r w:rsidR="004B69EF"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гостиницы до места проведения конференции:</w:t>
            </w: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среднее время в пути20мин, средний чек: от 150 руб.</w:t>
            </w:r>
          </w:p>
          <w:p w:rsidR="004B69EF" w:rsidRPr="007113B8" w:rsidRDefault="004B69EF" w:rsidP="004B69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Автобусы (проезд 22 руб): </w:t>
            </w:r>
          </w:p>
          <w:p w:rsidR="004B69EF" w:rsidRP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остановки Театр Оперы и балета автобус №12 до остановки Сибирский федеральный университет (среднее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время в пути 3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мин); </w:t>
            </w:r>
          </w:p>
          <w:p w:rsidR="004B69EF" w:rsidRP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 остановки Театр Оперы и балета автобус №90 до остановки Сибирский федеральный университет (среднее время в пути 3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мин);</w:t>
            </w:r>
          </w:p>
          <w:p w:rsidR="004B69EF" w:rsidRDefault="004B69EF" w:rsidP="004B6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остановки Стадион Локомотив (ул. Ленина) автобус №32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остановки Сибирский федеральный университет (среднее время в пути 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мин).</w:t>
            </w:r>
          </w:p>
          <w:p w:rsidR="00E00275" w:rsidRDefault="00E00275" w:rsidP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75" w:rsidTr="00AE27AE">
        <w:trPr>
          <w:trHeight w:val="461"/>
        </w:trPr>
        <w:tc>
          <w:tcPr>
            <w:tcW w:w="2888" w:type="dxa"/>
            <w:vMerge/>
          </w:tcPr>
          <w:p w:rsidR="00E00275" w:rsidRPr="00286CAC" w:rsidRDefault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00275" w:rsidRDefault="00E00275" w:rsidP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СФУ</w:t>
            </w:r>
          </w:p>
        </w:tc>
        <w:tc>
          <w:tcPr>
            <w:tcW w:w="4344" w:type="dxa"/>
          </w:tcPr>
          <w:p w:rsidR="008F53D1" w:rsidRDefault="008F53D1" w:rsidP="008F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  <w:r w:rsidRPr="00CB2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проспект Свободный , 76</w:t>
            </w:r>
          </w:p>
          <w:p w:rsidR="008F53D1" w:rsidRPr="004B69EF" w:rsidRDefault="008F53D1" w:rsidP="008F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proofErr w:type="spellEnd"/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sfu</w:t>
            </w:r>
            <w:proofErr w:type="spellEnd"/>
            <w:r w:rsidRPr="008F53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kras</w:t>
            </w:r>
            <w:proofErr w:type="spellEnd"/>
            <w:r w:rsidRPr="008F53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F53D1" w:rsidRDefault="008F53D1" w:rsidP="008F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Pr="004B69E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 (391) 206-27-93</w:t>
            </w:r>
          </w:p>
          <w:p w:rsidR="008F53D1" w:rsidRPr="008F53D1" w:rsidRDefault="008F53D1" w:rsidP="008F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C64" w:rsidRDefault="009E6C64" w:rsidP="009E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1 000 руб</w:t>
            </w:r>
          </w:p>
          <w:p w:rsidR="008F53D1" w:rsidRDefault="008F53D1" w:rsidP="009E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D1" w:rsidRDefault="008F53D1" w:rsidP="008F5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</w:t>
            </w:r>
            <w:r w:rsidRPr="0071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гостиницы до места проведения конференции:</w:t>
            </w:r>
          </w:p>
          <w:p w:rsidR="008F53D1" w:rsidRDefault="008F53D1" w:rsidP="009E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D1" w:rsidRDefault="008F53D1" w:rsidP="009E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Пешая прогулка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время в пути 10-15 мин).</w:t>
            </w:r>
          </w:p>
          <w:p w:rsidR="00E00275" w:rsidRDefault="00E00275" w:rsidP="00E0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75" w:rsidTr="00AE27AE">
        <w:tc>
          <w:tcPr>
            <w:tcW w:w="2888" w:type="dxa"/>
            <w:vMerge/>
          </w:tcPr>
          <w:p w:rsidR="00E00275" w:rsidRDefault="00E00275"/>
        </w:tc>
        <w:tc>
          <w:tcPr>
            <w:tcW w:w="6683" w:type="dxa"/>
            <w:gridSpan w:val="2"/>
          </w:tcPr>
          <w:p w:rsidR="00E00275" w:rsidRDefault="00E00275" w:rsidP="00E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="008F53D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275">
              <w:rPr>
                <w:rFonts w:ascii="Times New Roman" w:hAnsi="Times New Roman" w:cs="Times New Roman"/>
                <w:sz w:val="24"/>
                <w:szCs w:val="24"/>
              </w:rPr>
              <w:t>в центре города Красноярск, в его историческом, культурном и деловом центре, который прекрасно сочетает в себе деловую активность, сферу развлечений и спокойную размеренную жизнь.</w:t>
            </w:r>
          </w:p>
          <w:p w:rsidR="00E00275" w:rsidRPr="00E00275" w:rsidRDefault="00E00275" w:rsidP="00E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выступают </w:t>
            </w:r>
            <w:r w:rsidRPr="00E00275">
              <w:rPr>
                <w:rFonts w:ascii="Times New Roman" w:hAnsi="Times New Roman" w:cs="Times New Roman"/>
                <w:sz w:val="24"/>
                <w:szCs w:val="24"/>
              </w:rPr>
              <w:t>с видом на реку Енисей и природный заповедник «Столбы» расположен в центре города на Театральной площади Красноярска.</w:t>
            </w:r>
          </w:p>
          <w:p w:rsidR="00E00275" w:rsidRDefault="00E00275" w:rsidP="00E00275">
            <w:pPr>
              <w:shd w:val="clear" w:color="auto" w:fill="FFFFFF"/>
              <w:spacing w:after="60" w:line="270" w:lineRule="atLeast"/>
              <w:ind w:right="795"/>
            </w:pPr>
          </w:p>
        </w:tc>
      </w:tr>
      <w:tr w:rsidR="00286CAC" w:rsidRPr="007113B8" w:rsidTr="00AE27AE">
        <w:tc>
          <w:tcPr>
            <w:tcW w:w="2888" w:type="dxa"/>
          </w:tcPr>
          <w:p w:rsidR="00286CAC" w:rsidRPr="008F53D1" w:rsidRDefault="008F53D1" w:rsidP="00711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D1">
              <w:rPr>
                <w:rFonts w:ascii="Times New Roman" w:hAnsi="Times New Roman" w:cs="Times New Roman"/>
                <w:b/>
                <w:sz w:val="24"/>
              </w:rPr>
              <w:t>Достопримечательности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города Красноярск</w:t>
            </w:r>
          </w:p>
        </w:tc>
        <w:tc>
          <w:tcPr>
            <w:tcW w:w="6683" w:type="dxa"/>
            <w:gridSpan w:val="2"/>
          </w:tcPr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ЖД вокзал (фонтаны и герб на стеле перед ним)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 xml:space="preserve">лощадь свиданий с памятником </w:t>
            </w:r>
            <w:proofErr w:type="gramStart"/>
            <w:r w:rsidR="008F53D1" w:rsidRPr="00AE27AE">
              <w:rPr>
                <w:rFonts w:ascii="Times New Roman" w:hAnsi="Times New Roman" w:cs="Times New Roman"/>
                <w:sz w:val="24"/>
              </w:rPr>
              <w:t>пьянице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сторический квартал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еатральная площадь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лощадь БКЗ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памятник Белой лошади;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Покровский собор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 xml:space="preserve">амятник </w:t>
            </w:r>
            <w:proofErr w:type="spellStart"/>
            <w:r w:rsidR="008F53D1" w:rsidRPr="00AE27AE">
              <w:rPr>
                <w:rFonts w:ascii="Times New Roman" w:hAnsi="Times New Roman" w:cs="Times New Roman"/>
                <w:sz w:val="24"/>
              </w:rPr>
              <w:t>Поздееву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 xml:space="preserve">асовня </w:t>
            </w:r>
            <w:proofErr w:type="spellStart"/>
            <w:r w:rsidR="008F53D1" w:rsidRPr="00AE27AE">
              <w:rPr>
                <w:rFonts w:ascii="Times New Roman" w:hAnsi="Times New Roman" w:cs="Times New Roman"/>
                <w:sz w:val="24"/>
              </w:rPr>
              <w:t>Параскевы</w:t>
            </w:r>
            <w:proofErr w:type="spellEnd"/>
            <w:r w:rsidR="008F53D1" w:rsidRPr="00AE27AE">
              <w:rPr>
                <w:rFonts w:ascii="Times New Roman" w:hAnsi="Times New Roman" w:cs="Times New Roman"/>
                <w:sz w:val="24"/>
              </w:rPr>
              <w:t xml:space="preserve"> Пятницы на Караульной горе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абережная реки Енисей (рядом с Речным вокзалом)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tabs>
                <w:tab w:val="left" w:pos="1081"/>
                <w:tab w:val="left" w:pos="1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еатр Пушкина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8F53D1" w:rsidRPr="00AE27AE">
              <w:rPr>
                <w:rFonts w:ascii="Times New Roman" w:hAnsi="Times New Roman" w:cs="Times New Roman"/>
                <w:sz w:val="24"/>
              </w:rPr>
              <w:t>Киц</w:t>
            </w:r>
            <w:proofErr w:type="spellEnd"/>
            <w:r w:rsidRPr="00AE27A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Культурно исторический центр</w:t>
            </w:r>
            <w:r w:rsidRPr="00AE27A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E27AE">
              <w:rPr>
                <w:rFonts w:ascii="Times New Roman" w:hAnsi="Times New Roman" w:cs="Times New Roman"/>
                <w:sz w:val="24"/>
              </w:rPr>
              <w:t xml:space="preserve">остров </w:t>
            </w:r>
            <w:proofErr w:type="spellStart"/>
            <w:r w:rsidR="008F53D1" w:rsidRPr="00AE27AE">
              <w:rPr>
                <w:rFonts w:ascii="Times New Roman" w:hAnsi="Times New Roman" w:cs="Times New Roman"/>
                <w:sz w:val="24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Центральный парк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E27AE">
              <w:rPr>
                <w:rFonts w:ascii="Times New Roman" w:hAnsi="Times New Roman" w:cs="Times New Roman"/>
                <w:sz w:val="24"/>
              </w:rPr>
              <w:t>п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арк им. 400</w:t>
            </w:r>
            <w:r>
              <w:rPr>
                <w:rFonts w:ascii="Times New Roman" w:hAnsi="Times New Roman" w:cs="Times New Roman"/>
                <w:sz w:val="24"/>
              </w:rPr>
              <w:t xml:space="preserve">-летия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 xml:space="preserve"> Красноярска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7A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Николаевская сопка</w:t>
            </w:r>
            <w:r w:rsidRPr="00AE27AE">
              <w:rPr>
                <w:rFonts w:ascii="Times New Roman" w:hAnsi="Times New Roman" w:cs="Times New Roman"/>
                <w:sz w:val="24"/>
              </w:rPr>
              <w:t>;</w:t>
            </w:r>
          </w:p>
          <w:p w:rsidR="00AE27AE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7AE">
              <w:rPr>
                <w:rFonts w:ascii="Times New Roman" w:hAnsi="Times New Roman" w:cs="Times New Roman"/>
                <w:sz w:val="24"/>
              </w:rPr>
              <w:t>- к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расивый берег</w:t>
            </w:r>
            <w:r w:rsidRPr="00AE27AE">
              <w:rPr>
                <w:rFonts w:ascii="Times New Roman" w:hAnsi="Times New Roman" w:cs="Times New Roman"/>
                <w:sz w:val="24"/>
              </w:rPr>
              <w:t>;</w:t>
            </w:r>
          </w:p>
          <w:p w:rsidR="008F53D1" w:rsidRPr="00AE27AE" w:rsidRDefault="00AE27AE" w:rsidP="00AE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7AE">
              <w:rPr>
                <w:rFonts w:ascii="Times New Roman" w:hAnsi="Times New Roman" w:cs="Times New Roman"/>
                <w:sz w:val="24"/>
              </w:rPr>
              <w:t>- с</w:t>
            </w:r>
            <w:r w:rsidR="008F53D1" w:rsidRPr="00AE27AE">
              <w:rPr>
                <w:rFonts w:ascii="Times New Roman" w:hAnsi="Times New Roman" w:cs="Times New Roman"/>
                <w:sz w:val="24"/>
              </w:rPr>
              <w:t>тарый гранитный карьер</w:t>
            </w:r>
            <w:r w:rsidRPr="00AE27AE">
              <w:rPr>
                <w:rFonts w:ascii="Times New Roman" w:hAnsi="Times New Roman" w:cs="Times New Roman"/>
                <w:sz w:val="24"/>
              </w:rPr>
              <w:t>.</w:t>
            </w:r>
          </w:p>
          <w:p w:rsidR="00286CAC" w:rsidRPr="007113B8" w:rsidRDefault="00286CAC" w:rsidP="00AE27AE">
            <w:pPr>
              <w:pStyle w:val="a6"/>
              <w:spacing w:after="0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50E" w:rsidRDefault="004C250E" w:rsidP="00711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5E" w:rsidRPr="00532876" w:rsidRDefault="00FB785E" w:rsidP="00AE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85E" w:rsidRPr="00FB785E" w:rsidRDefault="00FB785E" w:rsidP="00FB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785E" w:rsidRPr="00FB785E" w:rsidSect="002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B5"/>
    <w:multiLevelType w:val="hybridMultilevel"/>
    <w:tmpl w:val="9458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D31"/>
    <w:multiLevelType w:val="hybridMultilevel"/>
    <w:tmpl w:val="B6D6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8C9"/>
    <w:multiLevelType w:val="hybridMultilevel"/>
    <w:tmpl w:val="C7105162"/>
    <w:lvl w:ilvl="0" w:tplc="F9221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F061B"/>
    <w:multiLevelType w:val="multilevel"/>
    <w:tmpl w:val="C5E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5059B"/>
    <w:multiLevelType w:val="hybridMultilevel"/>
    <w:tmpl w:val="AE720060"/>
    <w:lvl w:ilvl="0" w:tplc="45E4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C250E"/>
    <w:rsid w:val="00026E16"/>
    <w:rsid w:val="000F0294"/>
    <w:rsid w:val="0010268D"/>
    <w:rsid w:val="001803AE"/>
    <w:rsid w:val="001D1735"/>
    <w:rsid w:val="00282B23"/>
    <w:rsid w:val="00282B36"/>
    <w:rsid w:val="00286CAC"/>
    <w:rsid w:val="002B08DC"/>
    <w:rsid w:val="003436DE"/>
    <w:rsid w:val="00361969"/>
    <w:rsid w:val="00376B2A"/>
    <w:rsid w:val="00432A7E"/>
    <w:rsid w:val="004B69EF"/>
    <w:rsid w:val="004C250E"/>
    <w:rsid w:val="004D4A40"/>
    <w:rsid w:val="00523BA8"/>
    <w:rsid w:val="00532876"/>
    <w:rsid w:val="005A28BB"/>
    <w:rsid w:val="005C6181"/>
    <w:rsid w:val="006027ED"/>
    <w:rsid w:val="00693445"/>
    <w:rsid w:val="006F0727"/>
    <w:rsid w:val="007113B8"/>
    <w:rsid w:val="00715DEE"/>
    <w:rsid w:val="007C5F79"/>
    <w:rsid w:val="007E5796"/>
    <w:rsid w:val="0084400B"/>
    <w:rsid w:val="008F53D1"/>
    <w:rsid w:val="00905786"/>
    <w:rsid w:val="0093588E"/>
    <w:rsid w:val="009E6C64"/>
    <w:rsid w:val="00AE27AE"/>
    <w:rsid w:val="00AF4595"/>
    <w:rsid w:val="00B42391"/>
    <w:rsid w:val="00B44D7B"/>
    <w:rsid w:val="00C04F3F"/>
    <w:rsid w:val="00C32195"/>
    <w:rsid w:val="00C475BF"/>
    <w:rsid w:val="00CB2961"/>
    <w:rsid w:val="00D35916"/>
    <w:rsid w:val="00E00275"/>
    <w:rsid w:val="00E0325D"/>
    <w:rsid w:val="00E503A2"/>
    <w:rsid w:val="00EB5C3B"/>
    <w:rsid w:val="00EE7C70"/>
    <w:rsid w:val="00FA5AA0"/>
    <w:rsid w:val="00FB785E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C"/>
  </w:style>
  <w:style w:type="paragraph" w:styleId="2">
    <w:name w:val="heading 2"/>
    <w:basedOn w:val="a"/>
    <w:link w:val="20"/>
    <w:uiPriority w:val="9"/>
    <w:qFormat/>
    <w:rsid w:val="0069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CAC"/>
    <w:rPr>
      <w:color w:val="0000FF"/>
      <w:u w:val="single"/>
    </w:rPr>
  </w:style>
  <w:style w:type="character" w:styleId="a5">
    <w:name w:val="Strong"/>
    <w:basedOn w:val="a0"/>
    <w:uiPriority w:val="22"/>
    <w:qFormat/>
    <w:rsid w:val="00E00275"/>
    <w:rPr>
      <w:b/>
      <w:bCs/>
    </w:rPr>
  </w:style>
  <w:style w:type="character" w:customStyle="1" w:styleId="hlword">
    <w:name w:val="hlword"/>
    <w:basedOn w:val="a0"/>
    <w:rsid w:val="009E6C64"/>
  </w:style>
  <w:style w:type="character" w:customStyle="1" w:styleId="apple-converted-space">
    <w:name w:val="apple-converted-space"/>
    <w:basedOn w:val="a0"/>
    <w:rsid w:val="009E6C64"/>
  </w:style>
  <w:style w:type="paragraph" w:styleId="a6">
    <w:name w:val="List Paragraph"/>
    <w:basedOn w:val="a"/>
    <w:uiPriority w:val="34"/>
    <w:qFormat/>
    <w:rsid w:val="008F53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3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0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/8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0%D0%B4%D1%80%D0%B5%D1%81%20%D0%B0%D1%8D%D1%80%D0%BE%D0%BF%D0%BE%D1%80%D1%82%D0%B0%20%D0%BA%D1%80%D0%B0%D1%81%D0%BD%D0%BE%D1%8F%D1%80%D1%81%D0%BA&amp;source=wizbiz_new_map_single&amp;z=14&amp;ll=92.482712%2C56.179264&amp;sctx=ZAAAAAgCEAAaKAoSCZNX5xiQNldAEWYv205bAUxAEhIJLPGAsilX4T8RPj%2BMEB5tzD8iBAABAgMoATABONuYmof%2FhPLCLUA%2BSAFVAACAP1gAYhJyZWxldl9kcnVnX2Jvb3N0PTFqAnJ1cAE%3D&amp;oid=1053874811&amp;ol=bi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2018-01-11T03:09:00Z</dcterms:created>
  <dcterms:modified xsi:type="dcterms:W3CDTF">2018-01-24T15:39:00Z</dcterms:modified>
</cp:coreProperties>
</file>